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FD0515">
        <w:rPr>
          <w:rFonts w:ascii="NeoSansPro-Regular" w:hAnsi="NeoSansPro-Regular" w:cs="NeoSansPro-Regular"/>
          <w:color w:val="404040"/>
          <w:sz w:val="20"/>
          <w:szCs w:val="20"/>
        </w:rPr>
        <w:t>MARGARITA ENRIQUEZ PONCE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FD0515">
        <w:rPr>
          <w:rFonts w:ascii="NeoSansPro-Regular" w:hAnsi="NeoSansPro-Regular" w:cs="NeoSansPro-Regular"/>
          <w:color w:val="404040"/>
          <w:sz w:val="20"/>
          <w:szCs w:val="20"/>
        </w:rPr>
        <w:t>Licenciada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FD0515">
        <w:rPr>
          <w:rFonts w:ascii="NeoSansPro-Regular" w:hAnsi="NeoSansPro-Regular" w:cs="NeoSansPro-Regular"/>
          <w:color w:val="404040"/>
          <w:sz w:val="20"/>
          <w:szCs w:val="20"/>
        </w:rPr>
        <w:t>4263686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FD0515" w:rsidRPr="00FD0515">
        <w:rPr>
          <w:rFonts w:ascii="NeoSansPro-Bold" w:hAnsi="NeoSansPro-Bold" w:cs="NeoSansPro-Bold"/>
          <w:bCs/>
          <w:color w:val="404040"/>
          <w:sz w:val="20"/>
          <w:szCs w:val="20"/>
        </w:rPr>
        <w:t>044-</w:t>
      </w:r>
      <w:r w:rsidR="00FD0515">
        <w:rPr>
          <w:rFonts w:ascii="NeoSansPro-Bold" w:hAnsi="NeoSansPro-Bold" w:cs="NeoSansPro-Bold"/>
          <w:bCs/>
          <w:color w:val="404040"/>
          <w:sz w:val="20"/>
          <w:szCs w:val="20"/>
        </w:rPr>
        <w:t>924-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</w:t>
      </w:r>
      <w:r w:rsidR="000E33EA">
        <w:rPr>
          <w:rFonts w:ascii="NeoSansPro-Regular" w:hAnsi="NeoSansPro-Regular" w:cs="NeoSansPro-Regular"/>
          <w:color w:val="404040"/>
          <w:sz w:val="20"/>
          <w:szCs w:val="20"/>
        </w:rPr>
        <w:t>4</w:t>
      </w:r>
      <w:r w:rsidR="00FD0515"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0E33EA">
        <w:rPr>
          <w:rFonts w:ascii="NeoSansPro-Regular" w:hAnsi="NeoSansPro-Regular" w:cs="NeoSansPro-Regular"/>
          <w:color w:val="404040"/>
          <w:sz w:val="20"/>
          <w:szCs w:val="20"/>
        </w:rPr>
        <w:t>5</w:t>
      </w:r>
      <w:r w:rsidR="00FD0515"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0E33EA">
        <w:rPr>
          <w:rFonts w:ascii="NeoSansPro-Regular" w:hAnsi="NeoSansPro-Regular" w:cs="NeoSansPro-Regular"/>
          <w:color w:val="404040"/>
          <w:sz w:val="20"/>
          <w:szCs w:val="20"/>
        </w:rPr>
        <w:t>52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0E33EA">
        <w:rPr>
          <w:rFonts w:ascii="NeoSansPro-Regular" w:hAnsi="NeoSansPro-Regular" w:cs="NeoSansPro-Regular"/>
          <w:color w:val="404040"/>
          <w:sz w:val="20"/>
          <w:szCs w:val="20"/>
        </w:rPr>
        <w:t>77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FD0515">
        <w:rPr>
          <w:rFonts w:ascii="NeoSansPro-Regular" w:hAnsi="NeoSansPro-Regular" w:cs="NeoSansPro-Regular"/>
          <w:color w:val="404040"/>
          <w:sz w:val="20"/>
          <w:szCs w:val="20"/>
        </w:rPr>
        <w:t>magiiep</w:t>
      </w:r>
      <w:r w:rsidR="000E33EA">
        <w:rPr>
          <w:rFonts w:ascii="NeoSansPro-Regular" w:hAnsi="NeoSansPro-Regular" w:cs="NeoSansPro-Regular"/>
          <w:color w:val="404040"/>
          <w:sz w:val="20"/>
          <w:szCs w:val="20"/>
        </w:rPr>
        <w:t>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Pr="00A90CF1" w:rsidRDefault="000412A8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/>
          <w:sz w:val="20"/>
          <w:szCs w:val="20"/>
        </w:rPr>
      </w:pPr>
      <w:r w:rsidRPr="00A90CF1">
        <w:rPr>
          <w:rFonts w:ascii="Neo Sans Pro" w:hAnsi="Neo Sans Pro" w:cs="NeoSansPro-Bold"/>
          <w:b/>
          <w:bCs/>
          <w:color w:val="404040"/>
          <w:sz w:val="20"/>
          <w:szCs w:val="20"/>
        </w:rPr>
        <w:t>1994</w:t>
      </w:r>
      <w:r w:rsidR="00AB5916" w:rsidRPr="00A90CF1">
        <w:rPr>
          <w:rFonts w:ascii="Neo Sans Pro" w:hAnsi="Neo Sans Pro" w:cs="NeoSansPro-Bold"/>
          <w:b/>
          <w:bCs/>
          <w:color w:val="404040"/>
          <w:sz w:val="20"/>
          <w:szCs w:val="20"/>
        </w:rPr>
        <w:t>-</w:t>
      </w:r>
      <w:r w:rsidRPr="00A90CF1">
        <w:rPr>
          <w:rFonts w:ascii="Neo Sans Pro" w:hAnsi="Neo Sans Pro" w:cs="NeoSansPro-Bold"/>
          <w:b/>
          <w:bCs/>
          <w:color w:val="404040"/>
          <w:sz w:val="20"/>
          <w:szCs w:val="20"/>
        </w:rPr>
        <w:t>1998</w:t>
      </w:r>
    </w:p>
    <w:p w:rsidR="00AB5916" w:rsidRPr="00A90CF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0"/>
          <w:szCs w:val="20"/>
        </w:rPr>
      </w:pPr>
      <w:r w:rsidRPr="00A90CF1">
        <w:rPr>
          <w:rFonts w:ascii="Neo Sans Pro" w:hAnsi="Neo Sans Pro" w:cs="NeoSansPro-Regular"/>
          <w:color w:val="404040"/>
          <w:sz w:val="20"/>
          <w:szCs w:val="20"/>
        </w:rPr>
        <w:t xml:space="preserve">Universidad </w:t>
      </w:r>
      <w:r w:rsidR="00FD0515" w:rsidRPr="00A90CF1">
        <w:rPr>
          <w:rFonts w:ascii="Neo Sans Pro" w:hAnsi="Neo Sans Pro" w:cs="NeoSansPro-Regular"/>
          <w:color w:val="404040"/>
          <w:sz w:val="20"/>
          <w:szCs w:val="20"/>
        </w:rPr>
        <w:t xml:space="preserve">Veracruzana </w:t>
      </w:r>
      <w:r w:rsidRPr="00A90CF1">
        <w:rPr>
          <w:rFonts w:ascii="Neo Sans Pro" w:hAnsi="Neo Sans Pro" w:cs="NeoSansPro-Regular"/>
          <w:color w:val="404040"/>
          <w:sz w:val="20"/>
          <w:szCs w:val="20"/>
        </w:rPr>
        <w:t xml:space="preserve"> Estudios de Licenciatura en Derecho.</w:t>
      </w:r>
      <w:r w:rsidR="00A90CF1" w:rsidRPr="00A90CF1">
        <w:rPr>
          <w:rFonts w:ascii="Neo Sans Pro" w:hAnsi="Neo Sans Pro" w:cs="NeoSansPro-Regular"/>
          <w:color w:val="404040"/>
          <w:sz w:val="20"/>
          <w:szCs w:val="20"/>
        </w:rPr>
        <w:t xml:space="preserve"> (Titulada)</w:t>
      </w:r>
    </w:p>
    <w:p w:rsidR="000E33EA" w:rsidRPr="00A90CF1" w:rsidRDefault="00A90CF1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/>
          <w:sz w:val="20"/>
          <w:szCs w:val="20"/>
        </w:rPr>
      </w:pPr>
      <w:r w:rsidRPr="00A90CF1">
        <w:rPr>
          <w:rFonts w:ascii="Neo Sans Pro" w:hAnsi="Neo Sans Pro"/>
          <w:b/>
          <w:sz w:val="20"/>
          <w:szCs w:val="20"/>
          <w:lang w:val="es-ES"/>
        </w:rPr>
        <w:t xml:space="preserve">*2014 DIPLOMADO </w:t>
      </w:r>
      <w:r w:rsidRPr="00A90CF1">
        <w:rPr>
          <w:rFonts w:ascii="Neo Sans Pro" w:hAnsi="Neo Sans Pro"/>
          <w:sz w:val="20"/>
          <w:szCs w:val="20"/>
          <w:lang w:val="es-ES"/>
        </w:rPr>
        <w:t>“El nuevo juicio de amparo en el sistema jurídico Mexicano”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0412A8" w:rsidRPr="00A90CF1" w:rsidRDefault="000412A8" w:rsidP="000412A8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Neo Sans Pro bro" w:hAnsi="Neo Sans Pro bro" w:cs="NeoSansPro-Bold"/>
          <w:bCs/>
          <w:color w:val="000000" w:themeColor="text1"/>
          <w:sz w:val="20"/>
          <w:szCs w:val="20"/>
        </w:rPr>
      </w:pPr>
      <w:r w:rsidRPr="00A90CF1">
        <w:rPr>
          <w:rFonts w:ascii="Neo Sans Pro bro" w:hAnsi="Neo Sans Pro bro" w:cs="NeoSansPro-Bold"/>
          <w:bCs/>
          <w:color w:val="000000" w:themeColor="text1"/>
          <w:sz w:val="20"/>
          <w:szCs w:val="20"/>
        </w:rPr>
        <w:t xml:space="preserve">*2016 a la fecha </w:t>
      </w:r>
    </w:p>
    <w:p w:rsidR="000412A8" w:rsidRPr="00A90CF1" w:rsidRDefault="000412A8" w:rsidP="000412A8">
      <w:pPr>
        <w:autoSpaceDE w:val="0"/>
        <w:autoSpaceDN w:val="0"/>
        <w:adjustRightInd w:val="0"/>
        <w:spacing w:after="0" w:line="240" w:lineRule="auto"/>
        <w:rPr>
          <w:rFonts w:ascii="Neo Sans Pro bro" w:hAnsi="Neo Sans Pro bro" w:cs="NeoSansPro-Bold"/>
          <w:bCs/>
          <w:color w:val="000000" w:themeColor="text1"/>
          <w:sz w:val="20"/>
          <w:szCs w:val="20"/>
        </w:rPr>
      </w:pPr>
      <w:r w:rsidRPr="00A90CF1">
        <w:rPr>
          <w:rFonts w:ascii="Neo Sans Pro bro" w:hAnsi="Neo Sans Pro bro" w:cs="NeoSansPro-Bold"/>
          <w:bCs/>
          <w:color w:val="000000" w:themeColor="text1"/>
          <w:sz w:val="20"/>
          <w:szCs w:val="20"/>
        </w:rPr>
        <w:t>Fiscal Tercera de la Unidad integral de Procuración De justicia del vigésimo distrito judicial en Acayucan, Veracruz.</w:t>
      </w:r>
    </w:p>
    <w:p w:rsidR="000412A8" w:rsidRPr="00A90CF1" w:rsidRDefault="000412A8" w:rsidP="00AB5916">
      <w:pPr>
        <w:autoSpaceDE w:val="0"/>
        <w:autoSpaceDN w:val="0"/>
        <w:adjustRightInd w:val="0"/>
        <w:spacing w:after="0" w:line="240" w:lineRule="auto"/>
        <w:rPr>
          <w:rFonts w:ascii="Neo Sans Pro bro" w:hAnsi="Neo Sans Pro bro" w:cs="NeoSansPro-Bold"/>
          <w:bCs/>
          <w:color w:val="000000" w:themeColor="text1"/>
          <w:sz w:val="20"/>
          <w:szCs w:val="20"/>
        </w:rPr>
      </w:pPr>
      <w:r w:rsidRPr="00A90CF1">
        <w:rPr>
          <w:rFonts w:ascii="Neo Sans Pro bro" w:hAnsi="Neo Sans Pro bro" w:cs="NeoSansPro-Bold"/>
          <w:bCs/>
          <w:color w:val="000000" w:themeColor="text1"/>
          <w:sz w:val="20"/>
          <w:szCs w:val="20"/>
        </w:rPr>
        <w:t xml:space="preserve">*2016 </w:t>
      </w:r>
    </w:p>
    <w:p w:rsidR="00AB5916" w:rsidRPr="00A90CF1" w:rsidRDefault="0036138D" w:rsidP="00AB5916">
      <w:pPr>
        <w:autoSpaceDE w:val="0"/>
        <w:autoSpaceDN w:val="0"/>
        <w:adjustRightInd w:val="0"/>
        <w:spacing w:after="0" w:line="240" w:lineRule="auto"/>
        <w:rPr>
          <w:rFonts w:ascii="Neo Sans Pro bro" w:hAnsi="Neo Sans Pro bro" w:cs="NeoSansPro-Bold"/>
          <w:bCs/>
          <w:color w:val="000000" w:themeColor="text1"/>
          <w:sz w:val="20"/>
          <w:szCs w:val="20"/>
        </w:rPr>
      </w:pPr>
      <w:r w:rsidRPr="00A90CF1">
        <w:rPr>
          <w:rFonts w:ascii="Neo Sans Pro bro" w:hAnsi="Neo Sans Pro bro" w:cs="NeoSansPro-Bold"/>
          <w:bCs/>
          <w:color w:val="000000" w:themeColor="text1"/>
          <w:sz w:val="20"/>
          <w:szCs w:val="20"/>
        </w:rPr>
        <w:t>Fiscal</w:t>
      </w:r>
      <w:r w:rsidR="000412A8" w:rsidRPr="00A90CF1">
        <w:rPr>
          <w:rFonts w:ascii="Neo Sans Pro bro" w:hAnsi="Neo Sans Pro bro" w:cs="NeoSansPro-Bold"/>
          <w:bCs/>
          <w:color w:val="000000" w:themeColor="text1"/>
          <w:sz w:val="20"/>
          <w:szCs w:val="20"/>
        </w:rPr>
        <w:t xml:space="preserve"> cuarta de la unidad integral de </w:t>
      </w:r>
      <w:r w:rsidRPr="00A90CF1">
        <w:rPr>
          <w:rFonts w:ascii="Neo Sans Pro bro" w:hAnsi="Neo Sans Pro bro" w:cs="NeoSansPro-Bold"/>
          <w:bCs/>
          <w:color w:val="000000" w:themeColor="text1"/>
          <w:sz w:val="20"/>
          <w:szCs w:val="20"/>
        </w:rPr>
        <w:t>P</w:t>
      </w:r>
      <w:r w:rsidR="000412A8" w:rsidRPr="00A90CF1">
        <w:rPr>
          <w:rFonts w:ascii="Neo Sans Pro bro" w:hAnsi="Neo Sans Pro bro" w:cs="NeoSansPro-Bold"/>
          <w:bCs/>
          <w:color w:val="000000" w:themeColor="text1"/>
          <w:sz w:val="20"/>
          <w:szCs w:val="20"/>
        </w:rPr>
        <w:t>rocuración</w:t>
      </w:r>
      <w:r w:rsidRPr="00A90CF1">
        <w:rPr>
          <w:rFonts w:ascii="Neo Sans Pro bro" w:hAnsi="Neo Sans Pro bro" w:cs="NeoSansPro-Bold"/>
          <w:bCs/>
          <w:color w:val="000000" w:themeColor="text1"/>
          <w:sz w:val="20"/>
          <w:szCs w:val="20"/>
        </w:rPr>
        <w:t xml:space="preserve"> de J</w:t>
      </w:r>
      <w:r w:rsidR="000412A8" w:rsidRPr="00A90CF1">
        <w:rPr>
          <w:rFonts w:ascii="Neo Sans Pro bro" w:hAnsi="Neo Sans Pro bro" w:cs="NeoSansPro-Bold"/>
          <w:bCs/>
          <w:color w:val="000000" w:themeColor="text1"/>
          <w:sz w:val="20"/>
          <w:szCs w:val="20"/>
        </w:rPr>
        <w:t xml:space="preserve">usticia del </w:t>
      </w:r>
      <w:r w:rsidRPr="00A90CF1">
        <w:rPr>
          <w:rFonts w:ascii="Neo Sans Pro bro" w:hAnsi="Neo Sans Pro bro" w:cs="NeoSansPro-Bold"/>
          <w:bCs/>
          <w:color w:val="000000" w:themeColor="text1"/>
          <w:sz w:val="20"/>
          <w:szCs w:val="20"/>
        </w:rPr>
        <w:t>XVII</w:t>
      </w:r>
      <w:r w:rsidR="000412A8" w:rsidRPr="00A90CF1">
        <w:rPr>
          <w:rFonts w:ascii="Neo Sans Pro bro" w:hAnsi="Neo Sans Pro bro" w:cs="NeoSansPro-Bold"/>
          <w:bCs/>
          <w:color w:val="000000" w:themeColor="text1"/>
          <w:sz w:val="20"/>
          <w:szCs w:val="20"/>
        </w:rPr>
        <w:t xml:space="preserve"> distrito judicial de Veracruz.</w:t>
      </w:r>
    </w:p>
    <w:p w:rsidR="000412A8" w:rsidRPr="00A90CF1" w:rsidRDefault="000412A8" w:rsidP="000412A8">
      <w:pPr>
        <w:pStyle w:val="Sinespaciado"/>
        <w:rPr>
          <w:rFonts w:ascii="Neo Sans Pro bro" w:hAnsi="Neo Sans Pro bro"/>
          <w:sz w:val="20"/>
          <w:szCs w:val="20"/>
          <w:lang w:val="es-ES"/>
        </w:rPr>
      </w:pPr>
      <w:r w:rsidRPr="00A90CF1">
        <w:rPr>
          <w:rFonts w:ascii="Neo Sans Pro bro" w:hAnsi="Neo Sans Pro bro"/>
          <w:sz w:val="20"/>
          <w:szCs w:val="20"/>
          <w:lang w:val="es-ES"/>
        </w:rPr>
        <w:t>*2016</w:t>
      </w:r>
    </w:p>
    <w:p w:rsidR="000412A8" w:rsidRPr="00A90CF1" w:rsidRDefault="0036138D" w:rsidP="000412A8">
      <w:pPr>
        <w:pStyle w:val="Sinespaciado"/>
        <w:rPr>
          <w:rFonts w:ascii="Neo Sans Pro bro" w:hAnsi="Neo Sans Pro bro"/>
          <w:sz w:val="20"/>
          <w:szCs w:val="20"/>
          <w:lang w:val="es-ES"/>
        </w:rPr>
      </w:pPr>
      <w:r w:rsidRPr="00A90CF1">
        <w:rPr>
          <w:rFonts w:ascii="Neo Sans Pro bro" w:hAnsi="Neo Sans Pro bro"/>
          <w:sz w:val="20"/>
          <w:szCs w:val="20"/>
          <w:lang w:val="es-ES"/>
        </w:rPr>
        <w:t xml:space="preserve">Fiscal </w:t>
      </w:r>
      <w:r w:rsidR="00A90CF1" w:rsidRPr="00A90CF1">
        <w:rPr>
          <w:rFonts w:ascii="Neo Sans Pro bro" w:hAnsi="Neo Sans Pro bro"/>
          <w:sz w:val="20"/>
          <w:szCs w:val="20"/>
          <w:lang w:val="es-ES"/>
        </w:rPr>
        <w:t>P</w:t>
      </w:r>
      <w:r w:rsidRPr="00A90CF1">
        <w:rPr>
          <w:rFonts w:ascii="Neo Sans Pro bro" w:hAnsi="Neo Sans Pro bro"/>
          <w:sz w:val="20"/>
          <w:szCs w:val="20"/>
          <w:lang w:val="es-ES"/>
        </w:rPr>
        <w:t>rimera de la U</w:t>
      </w:r>
      <w:r w:rsidR="000412A8" w:rsidRPr="00A90CF1">
        <w:rPr>
          <w:rFonts w:ascii="Neo Sans Pro bro" w:hAnsi="Neo Sans Pro bro"/>
          <w:sz w:val="20"/>
          <w:szCs w:val="20"/>
          <w:lang w:val="es-ES"/>
        </w:rPr>
        <w:t xml:space="preserve">nidad integral de </w:t>
      </w:r>
      <w:r w:rsidRPr="00A90CF1">
        <w:rPr>
          <w:rFonts w:ascii="Neo Sans Pro bro" w:hAnsi="Neo Sans Pro bro"/>
          <w:sz w:val="20"/>
          <w:szCs w:val="20"/>
          <w:lang w:val="es-ES"/>
        </w:rPr>
        <w:t>Procuración</w:t>
      </w:r>
      <w:r w:rsidR="000412A8" w:rsidRPr="00A90CF1">
        <w:rPr>
          <w:rFonts w:ascii="Neo Sans Pro bro" w:hAnsi="Neo Sans Pro bro"/>
          <w:sz w:val="20"/>
          <w:szCs w:val="20"/>
          <w:lang w:val="es-ES"/>
        </w:rPr>
        <w:t xml:space="preserve"> de justicia del </w:t>
      </w:r>
      <w:r w:rsidRPr="00A90CF1">
        <w:rPr>
          <w:rFonts w:ascii="Neo Sans Pro bro" w:hAnsi="Neo Sans Pro bro"/>
          <w:sz w:val="20"/>
          <w:szCs w:val="20"/>
          <w:lang w:val="es-ES"/>
        </w:rPr>
        <w:t>XVII</w:t>
      </w:r>
      <w:r w:rsidR="000412A8" w:rsidRPr="00A90CF1">
        <w:rPr>
          <w:rFonts w:ascii="Neo Sans Pro bro" w:hAnsi="Neo Sans Pro bro"/>
          <w:sz w:val="20"/>
          <w:szCs w:val="20"/>
          <w:lang w:val="es-ES"/>
        </w:rPr>
        <w:t xml:space="preserve"> distrito judicial de Veracruz, sub unidad boca del rio.</w:t>
      </w:r>
    </w:p>
    <w:p w:rsidR="0036138D" w:rsidRPr="00A90CF1" w:rsidRDefault="000412A8" w:rsidP="000412A8">
      <w:pPr>
        <w:pStyle w:val="Sinespaciado"/>
        <w:rPr>
          <w:rFonts w:ascii="Neo Sans Pro bro" w:hAnsi="Neo Sans Pro bro"/>
          <w:sz w:val="20"/>
          <w:szCs w:val="20"/>
          <w:lang w:val="es-ES"/>
        </w:rPr>
      </w:pPr>
      <w:r w:rsidRPr="00A90CF1">
        <w:rPr>
          <w:rFonts w:ascii="Neo Sans Pro bro" w:hAnsi="Neo Sans Pro bro"/>
          <w:sz w:val="20"/>
          <w:szCs w:val="20"/>
          <w:lang w:val="es-ES"/>
        </w:rPr>
        <w:t xml:space="preserve">*2015-2016 </w:t>
      </w:r>
    </w:p>
    <w:p w:rsidR="000412A8" w:rsidRPr="00A90CF1" w:rsidRDefault="0036138D" w:rsidP="000412A8">
      <w:pPr>
        <w:pStyle w:val="Sinespaciado"/>
        <w:rPr>
          <w:rFonts w:ascii="Neo Sans Pro bro" w:hAnsi="Neo Sans Pro bro"/>
          <w:sz w:val="20"/>
          <w:szCs w:val="20"/>
          <w:lang w:val="es-ES"/>
        </w:rPr>
      </w:pPr>
      <w:r w:rsidRPr="00A90CF1">
        <w:rPr>
          <w:rFonts w:ascii="Neo Sans Pro bro" w:hAnsi="Neo Sans Pro bro"/>
          <w:sz w:val="20"/>
          <w:szCs w:val="20"/>
          <w:lang w:val="es-ES"/>
        </w:rPr>
        <w:t>Fiscal</w:t>
      </w:r>
      <w:r w:rsidR="000412A8" w:rsidRPr="00A90CF1">
        <w:rPr>
          <w:rFonts w:ascii="Neo Sans Pro bro" w:hAnsi="Neo Sans Pro bro"/>
          <w:sz w:val="20"/>
          <w:szCs w:val="20"/>
          <w:lang w:val="es-ES"/>
        </w:rPr>
        <w:t xml:space="preserve"> segunda de la unidad integral de </w:t>
      </w:r>
      <w:r w:rsidRPr="00A90CF1">
        <w:rPr>
          <w:rFonts w:ascii="Neo Sans Pro bro" w:hAnsi="Neo Sans Pro bro"/>
          <w:sz w:val="20"/>
          <w:szCs w:val="20"/>
          <w:lang w:val="es-ES"/>
        </w:rPr>
        <w:t>procuración</w:t>
      </w:r>
      <w:r w:rsidR="000412A8" w:rsidRPr="00A90CF1">
        <w:rPr>
          <w:rFonts w:ascii="Neo Sans Pro bro" w:hAnsi="Neo Sans Pro bro"/>
          <w:sz w:val="20"/>
          <w:szCs w:val="20"/>
          <w:lang w:val="es-ES"/>
        </w:rPr>
        <w:t xml:space="preserve"> de justicia del tercer distrito judicial en tantoyuca, </w:t>
      </w:r>
      <w:r w:rsidRPr="00A90CF1">
        <w:rPr>
          <w:rFonts w:ascii="Neo Sans Pro bro" w:hAnsi="Neo Sans Pro bro"/>
          <w:sz w:val="20"/>
          <w:szCs w:val="20"/>
          <w:lang w:val="es-ES"/>
        </w:rPr>
        <w:t>Veracruz</w:t>
      </w:r>
      <w:r w:rsidR="000412A8" w:rsidRPr="00A90CF1">
        <w:rPr>
          <w:rFonts w:ascii="Neo Sans Pro bro" w:hAnsi="Neo Sans Pro bro"/>
          <w:sz w:val="20"/>
          <w:szCs w:val="20"/>
          <w:lang w:val="es-ES"/>
        </w:rPr>
        <w:t>.</w:t>
      </w:r>
    </w:p>
    <w:p w:rsidR="000412A8" w:rsidRPr="00A90CF1" w:rsidRDefault="000412A8" w:rsidP="000412A8">
      <w:pPr>
        <w:pStyle w:val="Sinespaciado"/>
        <w:rPr>
          <w:rFonts w:ascii="Neo Sans Pro bro" w:hAnsi="Neo Sans Pro bro"/>
          <w:sz w:val="20"/>
          <w:szCs w:val="20"/>
          <w:lang w:val="es-ES"/>
        </w:rPr>
      </w:pPr>
      <w:r w:rsidRPr="00A90CF1">
        <w:rPr>
          <w:rFonts w:ascii="Neo Sans Pro bro" w:hAnsi="Neo Sans Pro bro"/>
          <w:sz w:val="20"/>
          <w:szCs w:val="20"/>
          <w:lang w:val="es-ES"/>
        </w:rPr>
        <w:t>*2014-2015</w:t>
      </w:r>
    </w:p>
    <w:p w:rsidR="000412A8" w:rsidRDefault="0036138D" w:rsidP="000412A8">
      <w:pPr>
        <w:pStyle w:val="Sinespaciado"/>
        <w:rPr>
          <w:rFonts w:ascii="Neo Sans Pro bro" w:hAnsi="Neo Sans Pro bro"/>
          <w:sz w:val="20"/>
          <w:szCs w:val="20"/>
          <w:lang w:val="es-ES"/>
        </w:rPr>
      </w:pPr>
      <w:r w:rsidRPr="00A90CF1">
        <w:rPr>
          <w:rFonts w:ascii="Neo Sans Pro bro" w:hAnsi="Neo Sans Pro bro"/>
          <w:sz w:val="20"/>
          <w:szCs w:val="20"/>
          <w:lang w:val="es-ES"/>
        </w:rPr>
        <w:t>Fiscal</w:t>
      </w:r>
      <w:r w:rsidR="000412A8" w:rsidRPr="00A90CF1">
        <w:rPr>
          <w:rFonts w:ascii="Neo Sans Pro bro" w:hAnsi="Neo Sans Pro bro"/>
          <w:sz w:val="20"/>
          <w:szCs w:val="20"/>
          <w:lang w:val="es-ES"/>
        </w:rPr>
        <w:t xml:space="preserve"> cuarta de la unidad integral de </w:t>
      </w:r>
      <w:r w:rsidRPr="00A90CF1">
        <w:rPr>
          <w:rFonts w:ascii="Neo Sans Pro bro" w:hAnsi="Neo Sans Pro bro"/>
          <w:sz w:val="20"/>
          <w:szCs w:val="20"/>
          <w:lang w:val="es-ES"/>
        </w:rPr>
        <w:t>procuración</w:t>
      </w:r>
      <w:r w:rsidR="000412A8" w:rsidRPr="00A90CF1">
        <w:rPr>
          <w:rFonts w:ascii="Neo Sans Pro bro" w:hAnsi="Neo Sans Pro bro"/>
          <w:sz w:val="20"/>
          <w:szCs w:val="20"/>
          <w:lang w:val="es-ES"/>
        </w:rPr>
        <w:t xml:space="preserve"> de justicia del primer distrito judicial en panuco, </w:t>
      </w:r>
      <w:r w:rsidRPr="00A90CF1">
        <w:rPr>
          <w:rFonts w:ascii="Neo Sans Pro bro" w:hAnsi="Neo Sans Pro bro"/>
          <w:sz w:val="20"/>
          <w:szCs w:val="20"/>
          <w:lang w:val="es-ES"/>
        </w:rPr>
        <w:t>Veracruz</w:t>
      </w:r>
      <w:r w:rsidR="000412A8" w:rsidRPr="00A90CF1">
        <w:rPr>
          <w:rFonts w:ascii="Neo Sans Pro bro" w:hAnsi="Neo Sans Pro bro"/>
          <w:sz w:val="20"/>
          <w:szCs w:val="20"/>
          <w:lang w:val="es-ES"/>
        </w:rPr>
        <w:t>.</w:t>
      </w:r>
    </w:p>
    <w:p w:rsidR="00144E6A" w:rsidRPr="00A90CF1" w:rsidRDefault="00144E6A" w:rsidP="000412A8">
      <w:pPr>
        <w:pStyle w:val="Sinespaciado"/>
        <w:rPr>
          <w:rFonts w:ascii="Neo Sans Pro bro" w:hAnsi="Neo Sans Pro bro"/>
          <w:sz w:val="20"/>
          <w:szCs w:val="20"/>
          <w:lang w:val="es-ES"/>
        </w:rPr>
      </w:pPr>
      <w:r>
        <w:rPr>
          <w:rFonts w:ascii="Neo Sans Pro bro" w:hAnsi="Neo Sans Pro bro"/>
          <w:sz w:val="20"/>
          <w:szCs w:val="20"/>
          <w:lang w:val="es-ES"/>
        </w:rPr>
        <w:t>*2013</w:t>
      </w:r>
    </w:p>
    <w:p w:rsidR="000412A8" w:rsidRPr="00A90CF1" w:rsidRDefault="0036138D" w:rsidP="000412A8">
      <w:pPr>
        <w:pStyle w:val="Sinespaciado"/>
        <w:rPr>
          <w:rFonts w:ascii="Neo Sans Pro bro" w:hAnsi="Neo Sans Pro bro"/>
          <w:sz w:val="20"/>
          <w:szCs w:val="20"/>
          <w:lang w:val="es-ES"/>
        </w:rPr>
      </w:pPr>
      <w:r w:rsidRPr="00A90CF1">
        <w:rPr>
          <w:rFonts w:ascii="Neo Sans Pro bro" w:hAnsi="Neo Sans Pro bro"/>
          <w:sz w:val="20"/>
          <w:szCs w:val="20"/>
          <w:lang w:val="es-ES"/>
        </w:rPr>
        <w:t>Secretaria</w:t>
      </w:r>
      <w:r w:rsidR="000412A8" w:rsidRPr="00A90CF1">
        <w:rPr>
          <w:rFonts w:ascii="Neo Sans Pro bro" w:hAnsi="Neo Sans Pro bro"/>
          <w:sz w:val="20"/>
          <w:szCs w:val="20"/>
          <w:lang w:val="es-ES"/>
        </w:rPr>
        <w:t xml:space="preserve"> propietaria del consejo distrital </w:t>
      </w:r>
      <w:r w:rsidRPr="00A90CF1">
        <w:rPr>
          <w:rFonts w:ascii="Neo Sans Pro bro" w:hAnsi="Neo Sans Pro bro"/>
          <w:sz w:val="20"/>
          <w:szCs w:val="20"/>
          <w:lang w:val="es-ES"/>
        </w:rPr>
        <w:t xml:space="preserve">XXI,  </w:t>
      </w:r>
      <w:r w:rsidR="000412A8" w:rsidRPr="00A90CF1">
        <w:rPr>
          <w:rFonts w:ascii="Neo Sans Pro bro" w:hAnsi="Neo Sans Pro bro"/>
          <w:sz w:val="20"/>
          <w:szCs w:val="20"/>
          <w:lang w:val="es-ES"/>
        </w:rPr>
        <w:t xml:space="preserve">en </w:t>
      </w:r>
      <w:r w:rsidRPr="00A90CF1">
        <w:rPr>
          <w:rFonts w:ascii="Neo Sans Pro bro" w:hAnsi="Neo Sans Pro bro"/>
          <w:sz w:val="20"/>
          <w:szCs w:val="20"/>
          <w:lang w:val="es-ES"/>
        </w:rPr>
        <w:t>Veracruz</w:t>
      </w:r>
      <w:r w:rsidR="000412A8" w:rsidRPr="00A90CF1">
        <w:rPr>
          <w:rFonts w:ascii="Neo Sans Pro bro" w:hAnsi="Neo Sans Pro bro"/>
          <w:sz w:val="20"/>
          <w:szCs w:val="20"/>
          <w:lang w:val="es-ES"/>
        </w:rPr>
        <w:t xml:space="preserve">, </w:t>
      </w:r>
      <w:r w:rsidRPr="00A90CF1">
        <w:rPr>
          <w:rFonts w:ascii="Neo Sans Pro bro" w:hAnsi="Neo Sans Pro bro"/>
          <w:sz w:val="20"/>
          <w:szCs w:val="20"/>
          <w:lang w:val="es-ES"/>
        </w:rPr>
        <w:t>Veracruz</w:t>
      </w:r>
      <w:r w:rsidR="000412A8" w:rsidRPr="00A90CF1">
        <w:rPr>
          <w:rFonts w:ascii="Neo Sans Pro bro" w:hAnsi="Neo Sans Pro bro"/>
          <w:sz w:val="20"/>
          <w:szCs w:val="20"/>
          <w:lang w:val="es-ES"/>
        </w:rPr>
        <w:t>.</w:t>
      </w:r>
    </w:p>
    <w:p w:rsidR="000412A8" w:rsidRPr="00A90CF1" w:rsidRDefault="000412A8" w:rsidP="000412A8">
      <w:pPr>
        <w:pStyle w:val="Sinespaciado"/>
        <w:rPr>
          <w:rFonts w:ascii="Neo Sans Pro bro" w:hAnsi="Neo Sans Pro bro"/>
          <w:sz w:val="20"/>
          <w:szCs w:val="20"/>
          <w:lang w:val="es-ES"/>
        </w:rPr>
      </w:pPr>
      <w:r w:rsidRPr="00A90CF1">
        <w:rPr>
          <w:rFonts w:ascii="Neo Sans Pro bro" w:hAnsi="Neo Sans Pro bro"/>
          <w:sz w:val="20"/>
          <w:szCs w:val="20"/>
          <w:lang w:val="es-ES"/>
        </w:rPr>
        <w:t>*2008</w:t>
      </w:r>
    </w:p>
    <w:p w:rsidR="000412A8" w:rsidRPr="00A90CF1" w:rsidRDefault="0036138D" w:rsidP="000412A8">
      <w:pPr>
        <w:pStyle w:val="Sinespaciado"/>
        <w:rPr>
          <w:rFonts w:ascii="Neo Sans Pro bro" w:hAnsi="Neo Sans Pro bro"/>
          <w:sz w:val="20"/>
          <w:szCs w:val="20"/>
          <w:lang w:val="es-ES"/>
        </w:rPr>
      </w:pPr>
      <w:r w:rsidRPr="00A90CF1">
        <w:rPr>
          <w:rFonts w:ascii="Neo Sans Pro bro" w:hAnsi="Neo Sans Pro bro"/>
          <w:sz w:val="20"/>
          <w:szCs w:val="20"/>
          <w:lang w:val="es-ES"/>
        </w:rPr>
        <w:t>Administradora</w:t>
      </w:r>
      <w:r w:rsidR="000412A8" w:rsidRPr="00A90CF1">
        <w:rPr>
          <w:rFonts w:ascii="Neo Sans Pro bro" w:hAnsi="Neo Sans Pro bro"/>
          <w:sz w:val="20"/>
          <w:szCs w:val="20"/>
          <w:lang w:val="es-ES"/>
        </w:rPr>
        <w:t xml:space="preserve"> distribuidora de cervezas </w:t>
      </w:r>
      <w:r w:rsidRPr="00A90CF1">
        <w:rPr>
          <w:rFonts w:ascii="Neo Sans Pro bro" w:hAnsi="Neo Sans Pro bro"/>
          <w:sz w:val="20"/>
          <w:szCs w:val="20"/>
          <w:lang w:val="es-ES"/>
        </w:rPr>
        <w:t>Moctezuma</w:t>
      </w:r>
      <w:r w:rsidR="000412A8" w:rsidRPr="00A90CF1">
        <w:rPr>
          <w:rFonts w:ascii="Neo Sans Pro bro" w:hAnsi="Neo Sans Pro bro"/>
          <w:sz w:val="20"/>
          <w:szCs w:val="20"/>
          <w:lang w:val="es-ES"/>
        </w:rPr>
        <w:t xml:space="preserve"> en </w:t>
      </w:r>
      <w:r w:rsidRPr="00A90CF1">
        <w:rPr>
          <w:rFonts w:ascii="Neo Sans Pro bro" w:hAnsi="Neo Sans Pro bro"/>
          <w:sz w:val="20"/>
          <w:szCs w:val="20"/>
          <w:lang w:val="es-ES"/>
        </w:rPr>
        <w:t>Piedras N</w:t>
      </w:r>
      <w:r w:rsidR="000412A8" w:rsidRPr="00A90CF1">
        <w:rPr>
          <w:rFonts w:ascii="Neo Sans Pro bro" w:hAnsi="Neo Sans Pro bro"/>
          <w:sz w:val="20"/>
          <w:szCs w:val="20"/>
          <w:lang w:val="es-ES"/>
        </w:rPr>
        <w:t>egras, ver.</w:t>
      </w:r>
    </w:p>
    <w:p w:rsidR="000412A8" w:rsidRPr="00A90CF1" w:rsidRDefault="000412A8" w:rsidP="000412A8">
      <w:pPr>
        <w:pStyle w:val="Sinespaciado"/>
        <w:rPr>
          <w:rFonts w:ascii="Neo Sans Pro bro" w:hAnsi="Neo Sans Pro bro"/>
          <w:sz w:val="20"/>
          <w:szCs w:val="20"/>
          <w:lang w:val="es-ES"/>
        </w:rPr>
      </w:pPr>
      <w:r w:rsidRPr="00A90CF1">
        <w:rPr>
          <w:rFonts w:ascii="Neo Sans Pro bro" w:hAnsi="Neo Sans Pro bro"/>
          <w:sz w:val="20"/>
          <w:szCs w:val="20"/>
          <w:lang w:val="es-ES"/>
        </w:rPr>
        <w:t>*2007</w:t>
      </w:r>
    </w:p>
    <w:p w:rsidR="000412A8" w:rsidRPr="00A90CF1" w:rsidRDefault="0036138D" w:rsidP="000412A8">
      <w:pPr>
        <w:pStyle w:val="Sinespaciado"/>
        <w:rPr>
          <w:rFonts w:ascii="Neo Sans Pro bro" w:hAnsi="Neo Sans Pro bro"/>
          <w:sz w:val="20"/>
          <w:szCs w:val="20"/>
          <w:lang w:val="es-ES"/>
        </w:rPr>
      </w:pPr>
      <w:r w:rsidRPr="00A90CF1">
        <w:rPr>
          <w:rFonts w:ascii="Neo Sans Pro bro" w:hAnsi="Neo Sans Pro bro"/>
          <w:sz w:val="20"/>
          <w:szCs w:val="20"/>
          <w:lang w:val="es-ES"/>
        </w:rPr>
        <w:t>Consejero</w:t>
      </w:r>
      <w:r w:rsidR="000412A8" w:rsidRPr="00A90CF1">
        <w:rPr>
          <w:rFonts w:ascii="Neo Sans Pro bro" w:hAnsi="Neo Sans Pro bro"/>
          <w:sz w:val="20"/>
          <w:szCs w:val="20"/>
          <w:lang w:val="es-ES"/>
        </w:rPr>
        <w:t xml:space="preserve">  electoral propietario del consejo municipal en </w:t>
      </w:r>
      <w:r w:rsidRPr="00A90CF1">
        <w:rPr>
          <w:rFonts w:ascii="Neo Sans Pro bro" w:hAnsi="Neo Sans Pro bro"/>
          <w:sz w:val="20"/>
          <w:szCs w:val="20"/>
          <w:lang w:val="es-ES"/>
        </w:rPr>
        <w:t>Veracruz</w:t>
      </w:r>
      <w:r w:rsidR="000412A8" w:rsidRPr="00A90CF1">
        <w:rPr>
          <w:rFonts w:ascii="Neo Sans Pro bro" w:hAnsi="Neo Sans Pro bro"/>
          <w:sz w:val="20"/>
          <w:szCs w:val="20"/>
          <w:lang w:val="es-ES"/>
        </w:rPr>
        <w:t>, ver.</w:t>
      </w:r>
    </w:p>
    <w:p w:rsidR="000412A8" w:rsidRPr="00A90CF1" w:rsidRDefault="000412A8" w:rsidP="000412A8">
      <w:pPr>
        <w:pStyle w:val="Sinespaciado"/>
        <w:rPr>
          <w:rFonts w:ascii="Neo Sans Pro bro" w:hAnsi="Neo Sans Pro bro"/>
          <w:sz w:val="20"/>
          <w:szCs w:val="20"/>
          <w:lang w:val="es-ES"/>
        </w:rPr>
      </w:pPr>
      <w:r w:rsidRPr="00A90CF1">
        <w:rPr>
          <w:rFonts w:ascii="Neo Sans Pro bro" w:hAnsi="Neo Sans Pro bro"/>
          <w:sz w:val="20"/>
          <w:szCs w:val="20"/>
          <w:lang w:val="es-ES"/>
        </w:rPr>
        <w:t>*2005-2007</w:t>
      </w:r>
    </w:p>
    <w:p w:rsidR="000412A8" w:rsidRPr="00A90CF1" w:rsidRDefault="0036138D" w:rsidP="000412A8">
      <w:pPr>
        <w:pStyle w:val="Sinespaciado"/>
        <w:rPr>
          <w:rFonts w:ascii="Neo Sans Pro bro" w:hAnsi="Neo Sans Pro bro"/>
          <w:sz w:val="20"/>
          <w:szCs w:val="20"/>
          <w:lang w:val="es-ES"/>
        </w:rPr>
      </w:pPr>
      <w:r w:rsidRPr="00A90CF1">
        <w:rPr>
          <w:rFonts w:ascii="Neo Sans Pro bro" w:hAnsi="Neo Sans Pro bro"/>
          <w:sz w:val="20"/>
          <w:szCs w:val="20"/>
          <w:lang w:val="es-ES"/>
        </w:rPr>
        <w:t>Asesorjurídico del H. Ayuntamiento de Tlalixcoyan</w:t>
      </w:r>
      <w:bookmarkStart w:id="0" w:name="_GoBack"/>
      <w:bookmarkEnd w:id="0"/>
      <w:r w:rsidRPr="00A90CF1">
        <w:rPr>
          <w:rFonts w:ascii="Neo Sans Pro bro" w:hAnsi="Neo Sans Pro bro"/>
          <w:sz w:val="20"/>
          <w:szCs w:val="20"/>
          <w:lang w:val="es-ES"/>
        </w:rPr>
        <w:t>, V</w:t>
      </w:r>
      <w:r w:rsidR="000412A8" w:rsidRPr="00A90CF1">
        <w:rPr>
          <w:rFonts w:ascii="Neo Sans Pro bro" w:hAnsi="Neo Sans Pro bro"/>
          <w:sz w:val="20"/>
          <w:szCs w:val="20"/>
          <w:lang w:val="es-ES"/>
        </w:rPr>
        <w:t>er.</w:t>
      </w:r>
    </w:p>
    <w:p w:rsidR="000412A8" w:rsidRPr="00A90CF1" w:rsidRDefault="000412A8" w:rsidP="000412A8">
      <w:pPr>
        <w:pStyle w:val="Sinespaciado"/>
        <w:rPr>
          <w:rFonts w:ascii="Neo Sans Pro bro" w:hAnsi="Neo Sans Pro bro"/>
          <w:sz w:val="20"/>
          <w:szCs w:val="20"/>
          <w:lang w:val="es-ES"/>
        </w:rPr>
      </w:pPr>
      <w:r w:rsidRPr="00A90CF1">
        <w:rPr>
          <w:rFonts w:ascii="Neo Sans Pro bro" w:hAnsi="Neo Sans Pro bro"/>
          <w:sz w:val="20"/>
          <w:szCs w:val="20"/>
          <w:lang w:val="es-ES"/>
        </w:rPr>
        <w:t>*2002-2004</w:t>
      </w:r>
    </w:p>
    <w:p w:rsidR="000412A8" w:rsidRPr="00A90CF1" w:rsidRDefault="0036138D" w:rsidP="000412A8">
      <w:pPr>
        <w:pStyle w:val="Sinespaciado"/>
        <w:rPr>
          <w:rFonts w:ascii="Neo Sans Pro bro" w:hAnsi="Neo Sans Pro bro"/>
          <w:sz w:val="20"/>
          <w:szCs w:val="20"/>
          <w:lang w:val="es-ES"/>
        </w:rPr>
      </w:pPr>
      <w:r w:rsidRPr="00A90CF1">
        <w:rPr>
          <w:rFonts w:ascii="Neo Sans Pro bro" w:hAnsi="Neo Sans Pro bro"/>
          <w:sz w:val="20"/>
          <w:szCs w:val="20"/>
          <w:lang w:val="es-ES"/>
        </w:rPr>
        <w:t>Coordinadora de comercio del H. A</w:t>
      </w:r>
      <w:r w:rsidR="000412A8" w:rsidRPr="00A90CF1">
        <w:rPr>
          <w:rFonts w:ascii="Neo Sans Pro bro" w:hAnsi="Neo Sans Pro bro"/>
          <w:sz w:val="20"/>
          <w:szCs w:val="20"/>
          <w:lang w:val="es-ES"/>
        </w:rPr>
        <w:t xml:space="preserve">yuntamiento de </w:t>
      </w:r>
      <w:r w:rsidRPr="00A90CF1">
        <w:rPr>
          <w:rFonts w:ascii="Neo Sans Pro bro" w:hAnsi="Neo Sans Pro bro"/>
          <w:sz w:val="20"/>
          <w:szCs w:val="20"/>
          <w:lang w:val="es-ES"/>
        </w:rPr>
        <w:t>Veracruz</w:t>
      </w:r>
      <w:r w:rsidR="000412A8" w:rsidRPr="00A90CF1">
        <w:rPr>
          <w:rFonts w:ascii="Neo Sans Pro bro" w:hAnsi="Neo Sans Pro bro"/>
          <w:sz w:val="20"/>
          <w:szCs w:val="20"/>
          <w:lang w:val="es-ES"/>
        </w:rPr>
        <w:t>.</w:t>
      </w:r>
    </w:p>
    <w:p w:rsidR="000412A8" w:rsidRPr="00A90CF1" w:rsidRDefault="000412A8" w:rsidP="000412A8">
      <w:pPr>
        <w:pStyle w:val="Sinespaciado"/>
        <w:rPr>
          <w:rFonts w:ascii="Neo Sans Pro bro" w:hAnsi="Neo Sans Pro bro"/>
          <w:sz w:val="20"/>
          <w:szCs w:val="20"/>
          <w:lang w:val="es-ES"/>
        </w:rPr>
      </w:pPr>
      <w:r w:rsidRPr="00A90CF1">
        <w:rPr>
          <w:rFonts w:ascii="Neo Sans Pro bro" w:hAnsi="Neo Sans Pro bro"/>
          <w:sz w:val="20"/>
          <w:szCs w:val="20"/>
          <w:lang w:val="es-ES"/>
        </w:rPr>
        <w:t>*2001-2002</w:t>
      </w:r>
    </w:p>
    <w:p w:rsidR="000412A8" w:rsidRPr="00A90CF1" w:rsidRDefault="0036138D" w:rsidP="000412A8">
      <w:pPr>
        <w:pStyle w:val="Sinespaciado"/>
        <w:rPr>
          <w:rFonts w:ascii="Neo Sans Pro bro" w:hAnsi="Neo Sans Pro bro"/>
          <w:sz w:val="20"/>
          <w:szCs w:val="20"/>
          <w:lang w:val="es-ES"/>
        </w:rPr>
      </w:pPr>
      <w:r w:rsidRPr="00A90CF1">
        <w:rPr>
          <w:rFonts w:ascii="Neo Sans Pro bro" w:hAnsi="Neo Sans Pro bro"/>
          <w:sz w:val="20"/>
          <w:szCs w:val="20"/>
          <w:lang w:val="es-ES"/>
        </w:rPr>
        <w:t>Asesorjurídico del H. A</w:t>
      </w:r>
      <w:r w:rsidR="000412A8" w:rsidRPr="00A90CF1">
        <w:rPr>
          <w:rFonts w:ascii="Neo Sans Pro bro" w:hAnsi="Neo Sans Pro bro"/>
          <w:sz w:val="20"/>
          <w:szCs w:val="20"/>
          <w:lang w:val="es-ES"/>
        </w:rPr>
        <w:t xml:space="preserve">yuntamiento de </w:t>
      </w:r>
      <w:r w:rsidRPr="00A90CF1">
        <w:rPr>
          <w:rFonts w:ascii="Neo Sans Pro bro" w:hAnsi="Neo Sans Pro bro"/>
          <w:sz w:val="20"/>
          <w:szCs w:val="20"/>
          <w:lang w:val="es-ES"/>
        </w:rPr>
        <w:t>Veracruz</w:t>
      </w:r>
      <w:r w:rsidR="000412A8" w:rsidRPr="00A90CF1">
        <w:rPr>
          <w:rFonts w:ascii="Neo Sans Pro bro" w:hAnsi="Neo Sans Pro bro"/>
          <w:sz w:val="20"/>
          <w:szCs w:val="20"/>
          <w:lang w:val="es-ES"/>
        </w:rPr>
        <w:t>.</w:t>
      </w:r>
    </w:p>
    <w:p w:rsidR="000412A8" w:rsidRPr="00A90CF1" w:rsidRDefault="000412A8" w:rsidP="000412A8">
      <w:pPr>
        <w:pStyle w:val="Sinespaciado"/>
        <w:rPr>
          <w:rFonts w:ascii="Neo Sans Pro bro" w:hAnsi="Neo Sans Pro bro"/>
          <w:sz w:val="20"/>
          <w:szCs w:val="20"/>
          <w:lang w:val="es-ES"/>
        </w:rPr>
      </w:pPr>
      <w:r w:rsidRPr="00A90CF1">
        <w:rPr>
          <w:rFonts w:ascii="Neo Sans Pro bro" w:hAnsi="Neo Sans Pro bro"/>
          <w:sz w:val="20"/>
          <w:szCs w:val="20"/>
          <w:lang w:val="es-ES"/>
        </w:rPr>
        <w:t>*2000</w:t>
      </w:r>
    </w:p>
    <w:p w:rsidR="000412A8" w:rsidRPr="00A90CF1" w:rsidRDefault="0036138D" w:rsidP="000412A8">
      <w:pPr>
        <w:pStyle w:val="Sinespaciado"/>
        <w:rPr>
          <w:rFonts w:ascii="Neo Sans Pro bro" w:hAnsi="Neo Sans Pro bro"/>
          <w:sz w:val="20"/>
          <w:szCs w:val="20"/>
          <w:lang w:val="es-ES"/>
        </w:rPr>
      </w:pPr>
      <w:r w:rsidRPr="00A90CF1">
        <w:rPr>
          <w:rFonts w:ascii="Neo Sans Pro bro" w:hAnsi="Neo Sans Pro bro"/>
          <w:sz w:val="20"/>
          <w:szCs w:val="20"/>
          <w:lang w:val="es-ES"/>
        </w:rPr>
        <w:t xml:space="preserve"> S</w:t>
      </w:r>
      <w:r w:rsidR="000412A8" w:rsidRPr="00A90CF1">
        <w:rPr>
          <w:rFonts w:ascii="Neo Sans Pro bro" w:hAnsi="Neo Sans Pro bro"/>
          <w:sz w:val="20"/>
          <w:szCs w:val="20"/>
          <w:lang w:val="es-ES"/>
        </w:rPr>
        <w:t xml:space="preserve">ecretaria propietaria de la </w:t>
      </w:r>
      <w:r w:rsidRPr="00A90CF1">
        <w:rPr>
          <w:rFonts w:ascii="Neo Sans Pro bro" w:hAnsi="Neo Sans Pro bro"/>
          <w:sz w:val="20"/>
          <w:szCs w:val="20"/>
          <w:lang w:val="es-ES"/>
        </w:rPr>
        <w:t>Comisión Municipal E</w:t>
      </w:r>
      <w:r w:rsidR="000412A8" w:rsidRPr="00A90CF1">
        <w:rPr>
          <w:rFonts w:ascii="Neo Sans Pro bro" w:hAnsi="Neo Sans Pro bro"/>
          <w:sz w:val="20"/>
          <w:szCs w:val="20"/>
          <w:lang w:val="es-ES"/>
        </w:rPr>
        <w:t>lectoral.</w:t>
      </w:r>
    </w:p>
    <w:p w:rsidR="0036138D" w:rsidRPr="00A90CF1" w:rsidRDefault="0036138D" w:rsidP="000412A8">
      <w:pPr>
        <w:pStyle w:val="Sinespaciado"/>
        <w:rPr>
          <w:rFonts w:ascii="Neo Sans Pro bro" w:hAnsi="Neo Sans Pro bro"/>
          <w:sz w:val="20"/>
          <w:szCs w:val="20"/>
          <w:lang w:val="es-ES"/>
        </w:rPr>
      </w:pPr>
      <w:r w:rsidRPr="00A90CF1">
        <w:rPr>
          <w:rFonts w:ascii="Neo Sans Pro bro" w:hAnsi="Neo Sans Pro bro"/>
          <w:sz w:val="20"/>
          <w:szCs w:val="20"/>
          <w:lang w:val="es-ES"/>
        </w:rPr>
        <w:t xml:space="preserve">*2000-2013 </w:t>
      </w:r>
    </w:p>
    <w:p w:rsidR="0036138D" w:rsidRPr="00A90CF1" w:rsidRDefault="0036138D" w:rsidP="000412A8">
      <w:pPr>
        <w:pStyle w:val="Sinespaciado"/>
        <w:rPr>
          <w:rFonts w:ascii="Neo Sans Pro bro" w:hAnsi="Neo Sans Pro bro"/>
          <w:sz w:val="20"/>
          <w:szCs w:val="20"/>
          <w:lang w:val="es-ES"/>
        </w:rPr>
      </w:pPr>
      <w:r w:rsidRPr="00A90CF1">
        <w:rPr>
          <w:rFonts w:ascii="Neo Sans Pro bro" w:hAnsi="Neo Sans Pro bro"/>
          <w:sz w:val="20"/>
          <w:szCs w:val="20"/>
          <w:lang w:val="es-ES"/>
        </w:rPr>
        <w:t xml:space="preserve">Abogada Postulante. </w:t>
      </w:r>
    </w:p>
    <w:p w:rsidR="000412A8" w:rsidRPr="00A90CF1" w:rsidRDefault="000412A8" w:rsidP="000412A8">
      <w:pPr>
        <w:pStyle w:val="Sinespaciado"/>
        <w:rPr>
          <w:rFonts w:ascii="Neo Sans Pro bro" w:hAnsi="Neo Sans Pro bro"/>
          <w:sz w:val="20"/>
          <w:szCs w:val="20"/>
          <w:lang w:val="es-ES"/>
        </w:rPr>
      </w:pPr>
      <w:r w:rsidRPr="00A90CF1">
        <w:rPr>
          <w:rFonts w:ascii="Neo Sans Pro bro" w:hAnsi="Neo Sans Pro bro"/>
          <w:sz w:val="20"/>
          <w:szCs w:val="20"/>
          <w:lang w:val="es-ES"/>
        </w:rPr>
        <w:t>*1990-1999</w:t>
      </w:r>
    </w:p>
    <w:p w:rsidR="000412A8" w:rsidRPr="00A90CF1" w:rsidRDefault="0036138D" w:rsidP="000412A8">
      <w:pPr>
        <w:pStyle w:val="Sinespaciado"/>
        <w:rPr>
          <w:rFonts w:ascii="Neo Sans Pro bro" w:hAnsi="Neo Sans Pro bro"/>
          <w:sz w:val="20"/>
          <w:szCs w:val="20"/>
          <w:lang w:val="es-ES"/>
        </w:rPr>
      </w:pPr>
      <w:r w:rsidRPr="00A90CF1">
        <w:rPr>
          <w:rFonts w:ascii="Neo Sans Pro bro" w:hAnsi="Neo Sans Pro bro"/>
          <w:sz w:val="20"/>
          <w:szCs w:val="20"/>
          <w:lang w:val="es-ES"/>
        </w:rPr>
        <w:t xml:space="preserve">Servicio </w:t>
      </w:r>
      <w:r w:rsidRPr="00A90CF1">
        <w:rPr>
          <w:rFonts w:ascii="Neo Sans Pro bro" w:hAnsi="Neo Sans Pro bro"/>
          <w:sz w:val="20"/>
          <w:szCs w:val="20"/>
          <w:u w:val="words"/>
          <w:lang w:val="es-ES"/>
        </w:rPr>
        <w:t>P</w:t>
      </w:r>
      <w:r w:rsidRPr="00A90CF1">
        <w:rPr>
          <w:rFonts w:ascii="Neo Sans Pro bro" w:hAnsi="Neo Sans Pro bro"/>
          <w:sz w:val="20"/>
          <w:szCs w:val="20"/>
          <w:lang w:val="es-ES"/>
        </w:rPr>
        <w:t>ostal M</w:t>
      </w:r>
      <w:r w:rsidR="000412A8" w:rsidRPr="00A90CF1">
        <w:rPr>
          <w:rFonts w:ascii="Neo Sans Pro bro" w:hAnsi="Neo Sans Pro bro"/>
          <w:sz w:val="20"/>
          <w:szCs w:val="20"/>
          <w:lang w:val="es-ES"/>
        </w:rPr>
        <w:t>exicano</w:t>
      </w:r>
    </w:p>
    <w:p w:rsidR="000412A8" w:rsidRPr="00A90CF1" w:rsidRDefault="0036138D" w:rsidP="000412A8">
      <w:pPr>
        <w:pStyle w:val="Sinespaciado"/>
        <w:rPr>
          <w:rFonts w:ascii="Neo Sans Pro bro" w:hAnsi="Neo Sans Pro bro"/>
          <w:sz w:val="20"/>
          <w:szCs w:val="20"/>
          <w:lang w:val="es-ES"/>
        </w:rPr>
      </w:pPr>
      <w:r w:rsidRPr="00A90CF1">
        <w:rPr>
          <w:rFonts w:ascii="Neo Sans Pro bro" w:hAnsi="Neo Sans Pro bro"/>
          <w:sz w:val="20"/>
          <w:szCs w:val="20"/>
          <w:lang w:val="es-ES"/>
        </w:rPr>
        <w:t>Secretaria de Gerente E</w:t>
      </w:r>
      <w:r w:rsidR="000412A8" w:rsidRPr="00A90CF1">
        <w:rPr>
          <w:rFonts w:ascii="Neo Sans Pro bro" w:hAnsi="Neo Sans Pro bro"/>
          <w:sz w:val="20"/>
          <w:szCs w:val="20"/>
          <w:lang w:val="es-ES"/>
        </w:rPr>
        <w:t>statal (1990-1997)</w:t>
      </w:r>
    </w:p>
    <w:p w:rsidR="000412A8" w:rsidRPr="00A90CF1" w:rsidRDefault="0036138D" w:rsidP="000412A8">
      <w:pPr>
        <w:pStyle w:val="Sinespaciado"/>
        <w:rPr>
          <w:rFonts w:ascii="Neo Sans Pro bro" w:hAnsi="Neo Sans Pro bro"/>
          <w:sz w:val="20"/>
          <w:szCs w:val="20"/>
          <w:lang w:val="es-ES"/>
        </w:rPr>
      </w:pPr>
      <w:r w:rsidRPr="00A90CF1">
        <w:rPr>
          <w:rFonts w:ascii="Neo Sans Pro bro" w:hAnsi="Neo Sans Pro bro"/>
          <w:sz w:val="20"/>
          <w:szCs w:val="20"/>
          <w:lang w:val="es-ES"/>
        </w:rPr>
        <w:t>Encargada</w:t>
      </w:r>
      <w:r w:rsidR="000412A8" w:rsidRPr="00A90CF1">
        <w:rPr>
          <w:rFonts w:ascii="Neo Sans Pro bro" w:hAnsi="Neo Sans Pro bro"/>
          <w:sz w:val="20"/>
          <w:szCs w:val="20"/>
          <w:lang w:val="es-ES"/>
        </w:rPr>
        <w:t xml:space="preserve"> del área jurídica (1997-1998)</w:t>
      </w:r>
    </w:p>
    <w:p w:rsidR="000412A8" w:rsidRPr="00A90CF1" w:rsidRDefault="0036138D" w:rsidP="000412A8">
      <w:pPr>
        <w:pStyle w:val="Sinespaciado"/>
        <w:rPr>
          <w:rFonts w:ascii="Neo Sans Pro bro" w:hAnsi="Neo Sans Pro bro"/>
          <w:sz w:val="20"/>
          <w:szCs w:val="20"/>
          <w:lang w:val="es-ES"/>
        </w:rPr>
      </w:pPr>
      <w:r w:rsidRPr="00A90CF1">
        <w:rPr>
          <w:rFonts w:ascii="Neo Sans Pro bro" w:hAnsi="Neo Sans Pro bro"/>
          <w:sz w:val="20"/>
          <w:szCs w:val="20"/>
          <w:lang w:val="es-ES"/>
        </w:rPr>
        <w:t>Jefe</w:t>
      </w:r>
      <w:r w:rsidR="000412A8" w:rsidRPr="00A90CF1">
        <w:rPr>
          <w:rFonts w:ascii="Neo Sans Pro bro" w:hAnsi="Neo Sans Pro bro"/>
          <w:sz w:val="20"/>
          <w:szCs w:val="20"/>
          <w:lang w:val="es-ES"/>
        </w:rPr>
        <w:t xml:space="preserve"> de la unidad comercial y difusión postal (1999)</w:t>
      </w:r>
    </w:p>
    <w:p w:rsidR="00A90CF1" w:rsidRDefault="00A90CF1" w:rsidP="000412A8">
      <w:pPr>
        <w:pStyle w:val="Sinespaciado"/>
        <w:rPr>
          <w:rFonts w:ascii="Neo Sans Pro bro" w:hAnsi="Neo Sans Pro bro"/>
          <w:sz w:val="20"/>
          <w:szCs w:val="20"/>
          <w:lang w:val="es-ES"/>
        </w:rPr>
      </w:pPr>
    </w:p>
    <w:p w:rsidR="000412A8" w:rsidRPr="00A90CF1" w:rsidRDefault="000412A8" w:rsidP="000412A8">
      <w:pPr>
        <w:pStyle w:val="Sinespaciado"/>
        <w:rPr>
          <w:rFonts w:ascii="Neo Sans Pro bro" w:hAnsi="Neo Sans Pro bro"/>
          <w:sz w:val="20"/>
          <w:szCs w:val="20"/>
          <w:lang w:val="es-ES"/>
        </w:rPr>
      </w:pPr>
      <w:r w:rsidRPr="00A90CF1">
        <w:rPr>
          <w:rFonts w:ascii="Neo Sans Pro bro" w:hAnsi="Neo Sans Pro bro"/>
          <w:sz w:val="20"/>
          <w:szCs w:val="20"/>
          <w:lang w:val="es-ES"/>
        </w:rPr>
        <w:t>*1987-1990</w:t>
      </w:r>
    </w:p>
    <w:p w:rsidR="000412A8" w:rsidRPr="00A90CF1" w:rsidRDefault="0036138D" w:rsidP="000412A8">
      <w:pPr>
        <w:pStyle w:val="Sinespaciado"/>
        <w:rPr>
          <w:rFonts w:ascii="Neo Sans Pro bro" w:hAnsi="Neo Sans Pro bro"/>
          <w:sz w:val="20"/>
          <w:szCs w:val="20"/>
          <w:lang w:val="es-ES"/>
        </w:rPr>
      </w:pPr>
      <w:r w:rsidRPr="00A90CF1">
        <w:rPr>
          <w:rFonts w:ascii="Neo Sans Pro bro" w:hAnsi="Neo Sans Pro bro"/>
          <w:sz w:val="20"/>
          <w:szCs w:val="20"/>
          <w:lang w:val="es-ES"/>
        </w:rPr>
        <w:t>Registro</w:t>
      </w:r>
      <w:r w:rsidR="000412A8" w:rsidRPr="00A90CF1">
        <w:rPr>
          <w:rFonts w:ascii="Neo Sans Pro bro" w:hAnsi="Neo Sans Pro bro"/>
          <w:sz w:val="20"/>
          <w:szCs w:val="20"/>
          <w:lang w:val="es-ES"/>
        </w:rPr>
        <w:t xml:space="preserve"> civil en </w:t>
      </w:r>
      <w:r w:rsidRPr="00A90CF1">
        <w:rPr>
          <w:rFonts w:ascii="Neo Sans Pro bro" w:hAnsi="Neo Sans Pro bro"/>
          <w:sz w:val="20"/>
          <w:szCs w:val="20"/>
          <w:lang w:val="es-ES"/>
        </w:rPr>
        <w:t>Veracruz</w:t>
      </w:r>
      <w:r w:rsidR="000412A8" w:rsidRPr="00A90CF1">
        <w:rPr>
          <w:rFonts w:ascii="Neo Sans Pro bro" w:hAnsi="Neo Sans Pro bro"/>
          <w:sz w:val="20"/>
          <w:szCs w:val="20"/>
          <w:lang w:val="es-ES"/>
        </w:rPr>
        <w:t>.</w:t>
      </w:r>
    </w:p>
    <w:p w:rsidR="00A90CF1" w:rsidRPr="00A90CF1" w:rsidRDefault="0036138D" w:rsidP="00A90CF1">
      <w:pPr>
        <w:pStyle w:val="Sinespaciado"/>
        <w:rPr>
          <w:rFonts w:ascii="Neo Sans Pro bro" w:hAnsi="Neo Sans Pro bro"/>
          <w:sz w:val="20"/>
          <w:szCs w:val="20"/>
          <w:lang w:val="es-ES"/>
        </w:rPr>
      </w:pPr>
      <w:r w:rsidRPr="00A90CF1">
        <w:rPr>
          <w:rFonts w:ascii="Neo Sans Pro bro" w:hAnsi="Neo Sans Pro bro"/>
          <w:sz w:val="20"/>
          <w:szCs w:val="20"/>
          <w:lang w:val="es-ES"/>
        </w:rPr>
        <w:t>*1985 (3 meses) Tribunal  U</w:t>
      </w:r>
      <w:r w:rsidR="000412A8" w:rsidRPr="00A90CF1">
        <w:rPr>
          <w:rFonts w:ascii="Neo Sans Pro bro" w:hAnsi="Neo Sans Pro bro"/>
          <w:sz w:val="20"/>
          <w:szCs w:val="20"/>
          <w:lang w:val="es-ES"/>
        </w:rPr>
        <w:t xml:space="preserve">nitario del </w:t>
      </w:r>
      <w:r w:rsidRPr="00A90CF1">
        <w:rPr>
          <w:rFonts w:ascii="Neo Sans Pro bro" w:hAnsi="Neo Sans Pro bro"/>
          <w:sz w:val="20"/>
          <w:szCs w:val="20"/>
          <w:lang w:val="es-ES"/>
        </w:rPr>
        <w:t>Séptimo C</w:t>
      </w:r>
      <w:r w:rsidR="000412A8" w:rsidRPr="00A90CF1">
        <w:rPr>
          <w:rFonts w:ascii="Neo Sans Pro bro" w:hAnsi="Neo Sans Pro bro"/>
          <w:sz w:val="20"/>
          <w:szCs w:val="20"/>
          <w:lang w:val="es-ES"/>
        </w:rPr>
        <w:t>ircuito.</w:t>
      </w:r>
    </w:p>
    <w:p w:rsidR="00A90CF1" w:rsidRPr="00A90CF1" w:rsidRDefault="00A90CF1" w:rsidP="00A90CF1">
      <w:pPr>
        <w:pStyle w:val="Sinespaciado"/>
        <w:rPr>
          <w:rFonts w:ascii="Neo Sans Pro" w:hAnsi="Neo Sans Pro"/>
          <w:b/>
          <w:sz w:val="20"/>
          <w:szCs w:val="20"/>
          <w:lang w:val="es-ES"/>
        </w:rPr>
      </w:pPr>
    </w:p>
    <w:p w:rsidR="00A90CF1" w:rsidRPr="00A90CF1" w:rsidRDefault="00A90CF1" w:rsidP="00A90CF1">
      <w:pPr>
        <w:pStyle w:val="Sinespaciado"/>
        <w:rPr>
          <w:rFonts w:ascii="Neo Sans Pro" w:hAnsi="Neo Sans Pro"/>
          <w:b/>
          <w:sz w:val="20"/>
          <w:szCs w:val="20"/>
          <w:lang w:val="es-ES"/>
        </w:rPr>
      </w:pPr>
      <w:r w:rsidRPr="00A90CF1">
        <w:rPr>
          <w:rFonts w:ascii="Neo Sans Pro" w:hAnsi="Neo Sans Pro"/>
          <w:b/>
          <w:sz w:val="20"/>
          <w:szCs w:val="20"/>
          <w:lang w:val="es-ES"/>
        </w:rPr>
        <w:t>CURSOS</w:t>
      </w:r>
    </w:p>
    <w:p w:rsidR="00A90CF1" w:rsidRPr="00A90CF1" w:rsidRDefault="00A90CF1" w:rsidP="00A90CF1">
      <w:pPr>
        <w:pStyle w:val="Sinespaciado"/>
        <w:rPr>
          <w:rFonts w:ascii="Neo Sans Pro" w:hAnsi="Neo Sans Pro"/>
          <w:sz w:val="20"/>
          <w:szCs w:val="20"/>
          <w:lang w:val="es-ES"/>
        </w:rPr>
      </w:pPr>
      <w:r w:rsidRPr="00A90CF1">
        <w:rPr>
          <w:rFonts w:ascii="Neo Sans Pro" w:hAnsi="Neo Sans Pro"/>
          <w:sz w:val="20"/>
          <w:szCs w:val="20"/>
          <w:lang w:val="es-ES"/>
        </w:rPr>
        <w:t>Manejo de computadora, introducción de Microsoft Excel y Word.</w:t>
      </w:r>
    </w:p>
    <w:p w:rsidR="00A90CF1" w:rsidRPr="00A90CF1" w:rsidRDefault="00A90CF1" w:rsidP="00A90CF1">
      <w:pPr>
        <w:pStyle w:val="Sinespaciado"/>
        <w:rPr>
          <w:rFonts w:ascii="Neo Sans Pro" w:hAnsi="Neo Sans Pro"/>
          <w:sz w:val="20"/>
          <w:szCs w:val="20"/>
          <w:lang w:val="es-ES"/>
        </w:rPr>
      </w:pPr>
      <w:r w:rsidRPr="00A90CF1">
        <w:rPr>
          <w:rFonts w:ascii="Neo Sans Pro" w:hAnsi="Neo Sans Pro"/>
          <w:sz w:val="20"/>
          <w:szCs w:val="20"/>
          <w:lang w:val="es-ES"/>
        </w:rPr>
        <w:t>Congreso Internacional del Derecho del Trabajo y de la Seguridad Social.</w:t>
      </w:r>
    </w:p>
    <w:p w:rsidR="00A90CF1" w:rsidRPr="00A90CF1" w:rsidRDefault="00A90CF1" w:rsidP="00A90CF1">
      <w:pPr>
        <w:pStyle w:val="Sinespaciado"/>
        <w:rPr>
          <w:rFonts w:ascii="Neo Sans Pro" w:hAnsi="Neo Sans Pro"/>
          <w:sz w:val="20"/>
          <w:szCs w:val="20"/>
          <w:lang w:val="es-ES"/>
        </w:rPr>
      </w:pPr>
      <w:r w:rsidRPr="00A90CF1">
        <w:rPr>
          <w:rFonts w:ascii="Neo Sans Pro" w:hAnsi="Neo Sans Pro"/>
          <w:sz w:val="20"/>
          <w:szCs w:val="20"/>
          <w:lang w:val="es-ES"/>
        </w:rPr>
        <w:t>Actualización en Materia Electoral 2002.</w:t>
      </w:r>
    </w:p>
    <w:p w:rsidR="00A90CF1" w:rsidRPr="00A90CF1" w:rsidRDefault="00A90CF1" w:rsidP="00A90CF1">
      <w:pPr>
        <w:pStyle w:val="Sinespaciado"/>
        <w:rPr>
          <w:rFonts w:ascii="Neo Sans Pro" w:hAnsi="Neo Sans Pro"/>
          <w:sz w:val="20"/>
          <w:szCs w:val="20"/>
          <w:lang w:val="es-ES"/>
        </w:rPr>
      </w:pPr>
      <w:r w:rsidRPr="00A90CF1">
        <w:rPr>
          <w:rFonts w:ascii="Neo Sans Pro" w:hAnsi="Neo Sans Pro"/>
          <w:sz w:val="20"/>
          <w:szCs w:val="20"/>
          <w:lang w:val="es-ES"/>
        </w:rPr>
        <w:t>Creatividad y Liderazgo Empresarial.</w:t>
      </w:r>
    </w:p>
    <w:p w:rsidR="00A90CF1" w:rsidRPr="00A90CF1" w:rsidRDefault="00A90CF1" w:rsidP="00A90CF1">
      <w:pPr>
        <w:pStyle w:val="Sinespaciado"/>
        <w:rPr>
          <w:rFonts w:ascii="Neo Sans Pro" w:hAnsi="Neo Sans Pro"/>
          <w:sz w:val="20"/>
          <w:szCs w:val="20"/>
          <w:lang w:val="es-ES"/>
        </w:rPr>
      </w:pPr>
      <w:r w:rsidRPr="00A90CF1">
        <w:rPr>
          <w:rFonts w:ascii="Neo Sans Pro" w:hAnsi="Neo Sans Pro"/>
          <w:sz w:val="20"/>
          <w:szCs w:val="20"/>
          <w:lang w:val="es-ES"/>
        </w:rPr>
        <w:t>Desarrollo y Superación Personal.</w:t>
      </w:r>
    </w:p>
    <w:p w:rsidR="00A90CF1" w:rsidRPr="00A90CF1" w:rsidRDefault="00A90CF1" w:rsidP="00A90CF1">
      <w:pPr>
        <w:pStyle w:val="Sinespaciado"/>
        <w:rPr>
          <w:rFonts w:ascii="Neo Sans Pro" w:hAnsi="Neo Sans Pro"/>
          <w:sz w:val="20"/>
          <w:szCs w:val="20"/>
          <w:lang w:val="es-ES"/>
        </w:rPr>
      </w:pPr>
      <w:r w:rsidRPr="00A90CF1">
        <w:rPr>
          <w:rFonts w:ascii="Neo Sans Pro" w:hAnsi="Neo Sans Pro"/>
          <w:sz w:val="20"/>
          <w:szCs w:val="20"/>
          <w:lang w:val="es-ES"/>
        </w:rPr>
        <w:t>Administración del Tiempo Secretarial.</w:t>
      </w:r>
    </w:p>
    <w:p w:rsidR="00A90CF1" w:rsidRPr="00A90CF1" w:rsidRDefault="00A90CF1" w:rsidP="00A90CF1">
      <w:pPr>
        <w:pStyle w:val="Sinespaciado"/>
        <w:rPr>
          <w:rFonts w:ascii="Neo Sans Pro" w:hAnsi="Neo Sans Pro"/>
          <w:sz w:val="20"/>
          <w:szCs w:val="20"/>
          <w:lang w:val="es-ES"/>
        </w:rPr>
      </w:pPr>
      <w:r w:rsidRPr="00A90CF1">
        <w:rPr>
          <w:rFonts w:ascii="Neo Sans Pro" w:hAnsi="Neo Sans Pro"/>
          <w:sz w:val="20"/>
          <w:szCs w:val="20"/>
          <w:lang w:val="es-ES"/>
        </w:rPr>
        <w:t>Archivo y Correspondencia.</w:t>
      </w:r>
    </w:p>
    <w:p w:rsidR="00A90CF1" w:rsidRPr="00A90CF1" w:rsidRDefault="00A90CF1" w:rsidP="00A90CF1">
      <w:pPr>
        <w:pStyle w:val="Sinespaciado"/>
        <w:rPr>
          <w:rFonts w:ascii="Neo Sans Pro" w:hAnsi="Neo Sans Pro"/>
          <w:sz w:val="20"/>
          <w:szCs w:val="20"/>
          <w:lang w:val="es-ES"/>
        </w:rPr>
      </w:pPr>
      <w:r w:rsidRPr="00A90CF1">
        <w:rPr>
          <w:rFonts w:ascii="Neo Sans Pro" w:hAnsi="Neo Sans Pro"/>
          <w:sz w:val="20"/>
          <w:szCs w:val="20"/>
          <w:lang w:val="es-ES"/>
        </w:rPr>
        <w:t>Sensibilización y Comunicación.</w:t>
      </w:r>
    </w:p>
    <w:p w:rsidR="00A90CF1" w:rsidRPr="00A90CF1" w:rsidRDefault="00A90CF1" w:rsidP="00A90CF1">
      <w:pPr>
        <w:pStyle w:val="Sinespaciado"/>
        <w:rPr>
          <w:rFonts w:ascii="Neo Sans Pro" w:hAnsi="Neo Sans Pro"/>
          <w:sz w:val="20"/>
          <w:szCs w:val="20"/>
          <w:lang w:val="es-ES"/>
        </w:rPr>
      </w:pPr>
      <w:r w:rsidRPr="00A90CF1">
        <w:rPr>
          <w:rFonts w:ascii="Neo Sans Pro" w:hAnsi="Neo Sans Pro"/>
          <w:sz w:val="20"/>
          <w:szCs w:val="20"/>
          <w:lang w:val="es-ES"/>
        </w:rPr>
        <w:t>Actualización en Materia Electoral 2007.</w:t>
      </w:r>
    </w:p>
    <w:p w:rsidR="00A90CF1" w:rsidRPr="00A90CF1" w:rsidRDefault="00A90CF1" w:rsidP="00A90CF1">
      <w:pPr>
        <w:pStyle w:val="Sinespaciado"/>
        <w:rPr>
          <w:rFonts w:ascii="Neo Sans Pro" w:hAnsi="Neo Sans Pro"/>
          <w:sz w:val="20"/>
          <w:szCs w:val="20"/>
          <w:lang w:val="es-ES"/>
        </w:rPr>
      </w:pPr>
      <w:r w:rsidRPr="00A90CF1">
        <w:rPr>
          <w:rFonts w:ascii="Neo Sans Pro" w:hAnsi="Neo Sans Pro"/>
          <w:sz w:val="20"/>
          <w:szCs w:val="20"/>
          <w:lang w:val="es-ES"/>
        </w:rPr>
        <w:t>Actualización en Materia Electoral 2013.</w:t>
      </w:r>
    </w:p>
    <w:p w:rsidR="00A90CF1" w:rsidRPr="00A90CF1" w:rsidRDefault="00A90CF1" w:rsidP="00A90CF1">
      <w:pPr>
        <w:pStyle w:val="Sinespaciado"/>
        <w:rPr>
          <w:rFonts w:ascii="Neo Sans Pro" w:hAnsi="Neo Sans Pro"/>
          <w:sz w:val="20"/>
          <w:szCs w:val="20"/>
          <w:lang w:val="es-ES"/>
        </w:rPr>
      </w:pPr>
      <w:r w:rsidRPr="00A90CF1">
        <w:rPr>
          <w:rFonts w:ascii="Neo Sans Pro" w:hAnsi="Neo Sans Pro"/>
          <w:sz w:val="20"/>
          <w:szCs w:val="20"/>
          <w:lang w:val="es-ES"/>
        </w:rPr>
        <w:t xml:space="preserve">IV Jornada de Capacitación Electoral 2014, </w:t>
      </w:r>
    </w:p>
    <w:p w:rsidR="00A90CF1" w:rsidRPr="00A90CF1" w:rsidRDefault="00A90CF1" w:rsidP="00A90CF1">
      <w:pPr>
        <w:pStyle w:val="Sinespaciado"/>
        <w:rPr>
          <w:rFonts w:ascii="Neo Sans Pro" w:hAnsi="Neo Sans Pro"/>
          <w:sz w:val="20"/>
          <w:szCs w:val="20"/>
          <w:lang w:val="es-ES"/>
        </w:rPr>
      </w:pPr>
      <w:r w:rsidRPr="00A90CF1">
        <w:rPr>
          <w:rFonts w:ascii="Neo Sans Pro" w:hAnsi="Neo Sans Pro"/>
          <w:sz w:val="20"/>
          <w:szCs w:val="20"/>
          <w:lang w:val="es-ES"/>
        </w:rPr>
        <w:t>“Elección de Agentes y Subagentes Municipales”.</w:t>
      </w:r>
    </w:p>
    <w:p w:rsidR="00A90CF1" w:rsidRPr="00A90CF1" w:rsidRDefault="00A90CF1" w:rsidP="00A90CF1">
      <w:pPr>
        <w:pStyle w:val="Sinespaciado"/>
        <w:rPr>
          <w:rFonts w:ascii="Neo Sans Pro" w:hAnsi="Neo Sans Pro"/>
          <w:sz w:val="20"/>
          <w:szCs w:val="20"/>
          <w:lang w:val="es-ES"/>
        </w:rPr>
      </w:pPr>
      <w:r w:rsidRPr="00A90CF1">
        <w:rPr>
          <w:rFonts w:ascii="Neo Sans Pro" w:hAnsi="Neo Sans Pro"/>
          <w:sz w:val="20"/>
          <w:szCs w:val="20"/>
          <w:lang w:val="es-ES"/>
        </w:rPr>
        <w:t>Curso taller “la Investigación Inicial” sistema penal acusatorio.</w:t>
      </w:r>
    </w:p>
    <w:p w:rsidR="00A90CF1" w:rsidRPr="00A90CF1" w:rsidRDefault="00E8020B" w:rsidP="00A90CF1">
      <w:pPr>
        <w:pStyle w:val="Sinespaciado"/>
        <w:rPr>
          <w:rFonts w:ascii="Neo Sans Pro" w:hAnsi="Neo Sans Pro"/>
          <w:sz w:val="20"/>
          <w:szCs w:val="20"/>
          <w:lang w:val="es-ES"/>
        </w:rPr>
      </w:pPr>
      <w:r>
        <w:rPr>
          <w:rFonts w:ascii="Neo Sans Pro" w:hAnsi="Neo Sans Pro"/>
          <w:sz w:val="20"/>
          <w:szCs w:val="20"/>
          <w:lang w:val="es-ES"/>
        </w:rPr>
        <w:t>Curso Taller “</w:t>
      </w:r>
      <w:r w:rsidR="00A90CF1" w:rsidRPr="00A90CF1">
        <w:rPr>
          <w:rFonts w:ascii="Neo Sans Pro" w:hAnsi="Neo Sans Pro"/>
          <w:sz w:val="20"/>
          <w:szCs w:val="20"/>
          <w:lang w:val="es-ES"/>
        </w:rPr>
        <w:t>Interrogatorio y Contrainterrogatorio”</w:t>
      </w:r>
    </w:p>
    <w:p w:rsidR="00A90CF1" w:rsidRPr="00A90CF1" w:rsidRDefault="00A90CF1" w:rsidP="000412A8">
      <w:pPr>
        <w:pStyle w:val="Sinespaciado"/>
        <w:rPr>
          <w:rFonts w:ascii="Neo Sans Pro" w:hAnsi="Neo Sans Pro"/>
          <w:sz w:val="20"/>
          <w:szCs w:val="20"/>
          <w:lang w:val="es-ES"/>
        </w:rPr>
      </w:pPr>
      <w:r w:rsidRPr="00A90CF1">
        <w:rPr>
          <w:rFonts w:ascii="Neo Sans Pro" w:hAnsi="Neo Sans Pro"/>
          <w:sz w:val="20"/>
          <w:szCs w:val="20"/>
          <w:lang w:val="es-ES"/>
        </w:rPr>
        <w:t>Curso Básico de Derechos Humanos.</w:t>
      </w:r>
    </w:p>
    <w:p w:rsidR="00AB5916" w:rsidRPr="00A90CF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 bro" w:hAnsi="Neo Sans Pro bro" w:cs="NeoSansPro-Bold"/>
          <w:b/>
          <w:bCs/>
          <w:color w:val="FFFFFF"/>
          <w:sz w:val="24"/>
          <w:szCs w:val="24"/>
          <w:lang w:val="es-ES"/>
        </w:rPr>
      </w:pPr>
    </w:p>
    <w:p w:rsidR="00AB5916" w:rsidRDefault="00964B8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964B8D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0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138D">
        <w:rPr>
          <w:rFonts w:ascii="NeoSansPro-Bold" w:hAnsi="NeoSansPro-Bold" w:cs="NeoSansPro-Bold"/>
          <w:b/>
          <w:bCs/>
          <w:color w:val="FFFFFF"/>
          <w:sz w:val="24"/>
          <w:szCs w:val="24"/>
        </w:rPr>
        <w:t>A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90CF1">
      <w:pPr>
        <w:pStyle w:val="Sinespaciado"/>
      </w:pPr>
      <w:r>
        <w:t>Derecho Civil</w:t>
      </w:r>
    </w:p>
    <w:p w:rsidR="00A90CF1" w:rsidRDefault="00AB5916" w:rsidP="00A90CF1">
      <w:pPr>
        <w:pStyle w:val="Sinespaciado"/>
      </w:pPr>
      <w:r>
        <w:t>Derecho Penal</w:t>
      </w:r>
    </w:p>
    <w:p w:rsidR="00A90CF1" w:rsidRPr="00A90CF1" w:rsidRDefault="00A90CF1" w:rsidP="00A90CF1">
      <w:pPr>
        <w:pStyle w:val="Sinespaciado"/>
      </w:pPr>
      <w:r>
        <w:t>Derecho Laboral</w:t>
      </w:r>
    </w:p>
    <w:p w:rsidR="00A90CF1" w:rsidRPr="00A90CF1" w:rsidRDefault="006D7C82" w:rsidP="00A90CF1">
      <w:pPr>
        <w:pStyle w:val="Sinespaciado"/>
      </w:pPr>
      <w:r>
        <w:t>Materia Electoral</w:t>
      </w:r>
    </w:p>
    <w:sectPr w:rsidR="00A90CF1" w:rsidRPr="00A90CF1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3FE" w:rsidRDefault="004E73FE" w:rsidP="00AB5916">
      <w:pPr>
        <w:spacing w:after="0" w:line="240" w:lineRule="auto"/>
      </w:pPr>
      <w:r>
        <w:separator/>
      </w:r>
    </w:p>
  </w:endnote>
  <w:endnote w:type="continuationSeparator" w:id="1">
    <w:p w:rsidR="004E73FE" w:rsidRDefault="004E73F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Neo Sans Pro b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3FE" w:rsidRDefault="004E73FE" w:rsidP="00AB5916">
      <w:pPr>
        <w:spacing w:after="0" w:line="240" w:lineRule="auto"/>
      </w:pPr>
      <w:r>
        <w:separator/>
      </w:r>
    </w:p>
  </w:footnote>
  <w:footnote w:type="continuationSeparator" w:id="1">
    <w:p w:rsidR="004E73FE" w:rsidRDefault="004E73F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01F70"/>
    <w:rsid w:val="00024C29"/>
    <w:rsid w:val="00035E4E"/>
    <w:rsid w:val="000412A8"/>
    <w:rsid w:val="0005169D"/>
    <w:rsid w:val="00076A27"/>
    <w:rsid w:val="000D5363"/>
    <w:rsid w:val="000E2580"/>
    <w:rsid w:val="000E33EA"/>
    <w:rsid w:val="00144E6A"/>
    <w:rsid w:val="00196774"/>
    <w:rsid w:val="001A75DE"/>
    <w:rsid w:val="00304E91"/>
    <w:rsid w:val="0036138D"/>
    <w:rsid w:val="00426B3B"/>
    <w:rsid w:val="00462C41"/>
    <w:rsid w:val="004A1170"/>
    <w:rsid w:val="004B2D6E"/>
    <w:rsid w:val="004E4FFA"/>
    <w:rsid w:val="004E73FE"/>
    <w:rsid w:val="005502F5"/>
    <w:rsid w:val="005A32B3"/>
    <w:rsid w:val="00600D12"/>
    <w:rsid w:val="006B643A"/>
    <w:rsid w:val="006D7C82"/>
    <w:rsid w:val="00726727"/>
    <w:rsid w:val="00964B8D"/>
    <w:rsid w:val="009A7A84"/>
    <w:rsid w:val="00A66637"/>
    <w:rsid w:val="00A90CF1"/>
    <w:rsid w:val="00AB5916"/>
    <w:rsid w:val="00B0677D"/>
    <w:rsid w:val="00CA6944"/>
    <w:rsid w:val="00CE7F12"/>
    <w:rsid w:val="00D03386"/>
    <w:rsid w:val="00DB2FA1"/>
    <w:rsid w:val="00DE2E01"/>
    <w:rsid w:val="00E71AD8"/>
    <w:rsid w:val="00E8020B"/>
    <w:rsid w:val="00FA773E"/>
    <w:rsid w:val="00FD0515"/>
    <w:rsid w:val="00FD3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A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412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2017-03-06T19:57:00Z</dcterms:created>
  <dcterms:modified xsi:type="dcterms:W3CDTF">2017-06-21T18:24:00Z</dcterms:modified>
</cp:coreProperties>
</file>